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0421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23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A l'attention des clubs, des référents des écoles d'arbitrage, </w:t>
      </w:r>
    </w:p>
    <w:p w14:paraId="1EFA5E66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0444ED" w14:textId="6C0DB6E0" w:rsidR="00062238" w:rsidRPr="00062238" w:rsidRDefault="00062238" w:rsidP="00062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062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Le jeudi 12 février 2023 de 19h00 à 21h00, </w:t>
      </w:r>
      <w:r w:rsidRPr="0006223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la Ligue Nouvelle Aquitaine et la Ligue Auvergne Rhône Alpes vous proposent un webinaire sur l'utilisation de la vidéo au service de l'arbitrage.</w:t>
      </w:r>
    </w:p>
    <w:p w14:paraId="4049ED78" w14:textId="77777777" w:rsidR="00062238" w:rsidRPr="00062238" w:rsidRDefault="00062238" w:rsidP="000622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06223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Intervenants : Boris THIEBAULT (CTF AURA et Fred GUIRAO CTF Nouvelle Aquitaine)</w:t>
      </w:r>
    </w:p>
    <w:p w14:paraId="6F27F553" w14:textId="77777777" w:rsidR="00062238" w:rsidRPr="00062238" w:rsidRDefault="00062238" w:rsidP="000622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6AFB5E19" w14:textId="77777777" w:rsidR="00062238" w:rsidRPr="00062238" w:rsidRDefault="00062238" w:rsidP="000622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06223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Lien de connexion : </w:t>
      </w:r>
      <w:hyperlink r:id="rId4" w:tgtFrame="_blank" w:history="1">
        <w:r w:rsidRPr="00062238">
          <w:rPr>
            <w:rFonts w:ascii="Segoe UI Historic" w:eastAsia="Times New Roman" w:hAnsi="Segoe UI Historic" w:cs="Segoe UI Historic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fr-FR"/>
          </w:rPr>
          <w:t>https://conference-ffhandball.zoom.us/j/99257263153</w:t>
        </w:r>
      </w:hyperlink>
    </w:p>
    <w:p w14:paraId="1C99B9EC" w14:textId="77777777" w:rsidR="00062238" w:rsidRPr="00062238" w:rsidRDefault="00062238" w:rsidP="000622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507E4B74" w14:textId="77777777" w:rsidR="00062238" w:rsidRPr="00062238" w:rsidRDefault="00062238" w:rsidP="000622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06223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Les liens des prochaines soirées sur l'arbitrage seront diffusés sur la page Facebook de la Ligue Nouvelle Aquitaine. </w:t>
      </w:r>
    </w:p>
    <w:p w14:paraId="18218E3D" w14:textId="77777777" w:rsidR="00062238" w:rsidRPr="00062238" w:rsidRDefault="00062238" w:rsidP="000622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062238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Je ne manquerai pas de vous les communiquer.</w:t>
      </w:r>
    </w:p>
    <w:p w14:paraId="5A5A7F9E" w14:textId="77777777" w:rsidR="00062238" w:rsidRPr="00062238" w:rsidRDefault="00062238" w:rsidP="000622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5CDEB8D9" w14:textId="12BE63F0" w:rsidR="00062238" w:rsidRPr="00062238" w:rsidRDefault="00062238" w:rsidP="0006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2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Webinaire : Les jeudis de l’Arbitrage Mise en place de Webinaire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0622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thème sur la période de janvier à juin 2023 à destination de l’ensemble des clubs.</w:t>
      </w:r>
    </w:p>
    <w:p w14:paraId="67663E9D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7CE872" w14:textId="1865C189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062238">
        <w:rPr>
          <w:rFonts w:ascii="Segoe UI Symbol" w:eastAsia="Times New Roman" w:hAnsi="Segoe UI Symbol" w:cs="Segoe UI Symbol"/>
          <w:sz w:val="24"/>
          <w:szCs w:val="24"/>
          <w:lang w:eastAsia="fr-FR"/>
        </w:rPr>
        <w:t>✓</w:t>
      </w:r>
      <w:r w:rsidRPr="000622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Jeudi 12 janvier 2023 </w:t>
      </w: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>: Le parcours du Juge Arbitre Jeune. </w:t>
      </w:r>
    </w:p>
    <w:p w14:paraId="4AEE4E55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3FE274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238">
        <w:rPr>
          <w:rFonts w:ascii="Segoe UI Symbol" w:eastAsia="Times New Roman" w:hAnsi="Segoe UI Symbol" w:cs="Segoe UI Symbol"/>
          <w:sz w:val="24"/>
          <w:szCs w:val="24"/>
          <w:lang w:eastAsia="fr-FR"/>
        </w:rPr>
        <w:t>✓</w:t>
      </w: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622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Jeudi Février 2023</w:t>
      </w: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> : La vidéo au service de l’Arbitrage (Webinaire en Co-organisation avec la Ligue Aura).</w:t>
      </w:r>
    </w:p>
    <w:p w14:paraId="34DF523C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6629652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238">
        <w:rPr>
          <w:rFonts w:ascii="Segoe UI Symbol" w:eastAsia="Times New Roman" w:hAnsi="Segoe UI Symbol" w:cs="Segoe UI Symbol"/>
          <w:sz w:val="24"/>
          <w:szCs w:val="24"/>
          <w:lang w:eastAsia="fr-FR"/>
        </w:rPr>
        <w:t>✓</w:t>
      </w: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622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Jeudi 9 mars 2023</w:t>
      </w: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rôle de l’Accompagnateur et de l’Animateur Ecole Arbitrage (Les outils).</w:t>
      </w:r>
    </w:p>
    <w:p w14:paraId="3F2DAF6A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AF5770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238">
        <w:rPr>
          <w:rFonts w:ascii="Segoe UI Symbol" w:eastAsia="Times New Roman" w:hAnsi="Segoe UI Symbol" w:cs="Segoe UI Symbol"/>
          <w:sz w:val="24"/>
          <w:szCs w:val="24"/>
          <w:lang w:eastAsia="fr-FR"/>
        </w:rPr>
        <w:t>✓</w:t>
      </w: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622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Jeudi 6 avril 2023</w:t>
      </w: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règles du jeu au Beach Handball – Comment devenir arbitre de Beach avec David </w:t>
      </w:r>
      <w:proofErr w:type="spellStart"/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>Monllor</w:t>
      </w:r>
      <w:proofErr w:type="spellEnd"/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FBA4D0A" w14:textId="77777777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2A3AF2" w14:textId="0FD4B42C" w:rsid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238">
        <w:rPr>
          <w:rFonts w:ascii="Segoe UI Symbol" w:eastAsia="Times New Roman" w:hAnsi="Segoe UI Symbol" w:cs="Segoe UI Symbol"/>
          <w:sz w:val="24"/>
          <w:szCs w:val="24"/>
          <w:lang w:eastAsia="fr-FR"/>
        </w:rPr>
        <w:t>✓</w:t>
      </w: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6223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Mai 2023 (date à définir)</w:t>
      </w: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L’arbitre de Haut niveau (image et représentation) et retour d’expérience sur la mise en place des nouvelles règles avec un Arbitre de Haut Niveau. </w:t>
      </w:r>
    </w:p>
    <w:p w14:paraId="6E10C509" w14:textId="1463EE4C" w:rsid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B98F2F" w14:textId="4A900D53" w:rsidR="00062238" w:rsidRPr="00062238" w:rsidRDefault="00062238" w:rsidP="0006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2238">
        <w:rPr>
          <w:rFonts w:ascii="Times New Roman" w:eastAsia="Times New Roman" w:hAnsi="Times New Roman" w:cs="Times New Roman"/>
          <w:sz w:val="24"/>
          <w:szCs w:val="24"/>
          <w:lang w:eastAsia="fr-FR"/>
        </w:rPr>
        <w:drawing>
          <wp:inline distT="0" distB="0" distL="0" distR="0" wp14:anchorId="135BF8CE" wp14:editId="1CF487E2">
            <wp:extent cx="5760720" cy="9848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1D54C" w14:textId="77777777" w:rsidR="00EB3948" w:rsidRDefault="00EB3948"/>
    <w:sectPr w:rsidR="00EB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38"/>
    <w:rsid w:val="00062238"/>
    <w:rsid w:val="00431C9E"/>
    <w:rsid w:val="00E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5CE5"/>
  <w15:chartTrackingRefBased/>
  <w15:docId w15:val="{D4A931BD-D6F3-46B3-8C87-6A96A7D3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lementtoproof">
    <w:name w:val="elementtoproof"/>
    <w:basedOn w:val="Policepardfaut"/>
    <w:rsid w:val="00062238"/>
  </w:style>
  <w:style w:type="character" w:styleId="Lienhypertexte">
    <w:name w:val="Hyperlink"/>
    <w:basedOn w:val="Policepardfaut"/>
    <w:uiPriority w:val="99"/>
    <w:semiHidden/>
    <w:unhideWhenUsed/>
    <w:rsid w:val="00062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nference-ffhandball.zoom.us/j/99257263153?fbclid=IwAR11TIQ-MOLRlb_7fvqpPG64o2Y9OORnniAYrTwj7vglJHYlFkiQccj1X9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 du Comité Charente-Maritime</dc:creator>
  <cp:keywords/>
  <dc:description/>
  <cp:lastModifiedBy>Président du Comité Charente-Maritime</cp:lastModifiedBy>
  <cp:revision>1</cp:revision>
  <dcterms:created xsi:type="dcterms:W3CDTF">2023-01-19T12:56:00Z</dcterms:created>
  <dcterms:modified xsi:type="dcterms:W3CDTF">2023-01-19T13:21:00Z</dcterms:modified>
</cp:coreProperties>
</file>